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F" w:rsidRDefault="007F1816" w:rsidP="007F1816">
      <w:pPr>
        <w:pStyle w:val="Heading1"/>
      </w:pPr>
      <w:r w:rsidRPr="007F1816">
        <w:t>Maven Incremental Building fails to determine dependencies for a multi-module project s</w:t>
      </w:r>
      <w:r>
        <w:t xml:space="preserve">plit across two ClearCase </w:t>
      </w:r>
      <w:proofErr w:type="spellStart"/>
      <w:r>
        <w:t>VOB's</w:t>
      </w:r>
      <w:proofErr w:type="spellEnd"/>
    </w:p>
    <w:p w:rsidR="004F2AC7" w:rsidRPr="004F2AC7" w:rsidRDefault="004F2AC7" w:rsidP="004F2AC7">
      <w:r w:rsidRPr="000D41C6">
        <w:t>TeamCity Enterprise 7.0.4 (build 21474)</w:t>
      </w:r>
    </w:p>
    <w:p w:rsidR="007F1816" w:rsidRDefault="007F1816" w:rsidP="007F1816">
      <w:r>
        <w:t xml:space="preserve">The example project spans two VOBS, </w:t>
      </w:r>
      <w:proofErr w:type="spellStart"/>
      <w:r>
        <w:t>fo_fx_applbuild</w:t>
      </w:r>
      <w:proofErr w:type="spellEnd"/>
      <w:r>
        <w:t xml:space="preserve"> and </w:t>
      </w:r>
      <w:proofErr w:type="spellStart"/>
      <w:r>
        <w:t>fo_fx_appl</w:t>
      </w:r>
      <w:proofErr w:type="spellEnd"/>
      <w:r>
        <w:t xml:space="preserve">. The root POM, all modules POM and modules 1-4 reside in </w:t>
      </w:r>
      <w:proofErr w:type="spellStart"/>
      <w:r>
        <w:t>fo_fx_</w:t>
      </w:r>
      <w:proofErr w:type="gramStart"/>
      <w:r>
        <w:t>applbuild</w:t>
      </w:r>
      <w:proofErr w:type="spellEnd"/>
      <w:r>
        <w:t>,</w:t>
      </w:r>
      <w:proofErr w:type="gramEnd"/>
      <w:r>
        <w:t xml:space="preserve"> module 5 resides in the second VOB </w:t>
      </w:r>
      <w:proofErr w:type="spellStart"/>
      <w:r>
        <w:t>fo_fx_appl</w:t>
      </w:r>
      <w:proofErr w:type="spellEnd"/>
      <w:r>
        <w:t xml:space="preserve">. There are two VCS roots, one for each VOB. Since the VOBS are accessible via a dynamic view the version control setting "Do not checkout files </w:t>
      </w:r>
      <w:proofErr w:type="spellStart"/>
      <w:r>
        <w:t>automaticaly</w:t>
      </w:r>
      <w:proofErr w:type="spellEnd"/>
      <w:r>
        <w:t xml:space="preserve">" is selected and the checkout path is "Custom Path" with the directory being the root of the project in VOB </w:t>
      </w:r>
      <w:proofErr w:type="spellStart"/>
      <w:r>
        <w:t>fo_fx_applbuild</w:t>
      </w:r>
      <w:proofErr w:type="spellEnd"/>
      <w:r>
        <w:t>.</w:t>
      </w:r>
    </w:p>
    <w:p w:rsidR="007F1816" w:rsidRDefault="007F1816" w:rsidP="007F1816">
      <w:r>
        <w:t>Example 1:</w:t>
      </w:r>
    </w:p>
    <w:p w:rsidR="007F1816" w:rsidRDefault="007F1816" w:rsidP="007F1816">
      <w:pPr>
        <w:pStyle w:val="ListParagraph"/>
        <w:numPr>
          <w:ilvl w:val="0"/>
          <w:numId w:val="1"/>
        </w:numPr>
      </w:pPr>
      <w:r>
        <w:t>change a file in VOB 1 module 1 (/view/collinj_unix_view1/vobs/FO_FOX/fo_fx_applbuild/appl.build/java.build/maven/incremental-all-modules/modules/module1/src/main/java/collinj/module1/Module1.java)</w:t>
      </w:r>
    </w:p>
    <w:p w:rsidR="007F1816" w:rsidRDefault="007F1816" w:rsidP="007F1816">
      <w:pPr>
        <w:pStyle w:val="ListParagraph"/>
        <w:numPr>
          <w:ilvl w:val="0"/>
          <w:numId w:val="1"/>
        </w:numPr>
      </w:pPr>
      <w:r>
        <w:t>TeamCity correctly triggers on change in VCS root</w:t>
      </w:r>
    </w:p>
    <w:p w:rsidR="007F1816" w:rsidRDefault="007F1816" w:rsidP="007F1816">
      <w:pPr>
        <w:pStyle w:val="ListParagraph"/>
        <w:numPr>
          <w:ilvl w:val="0"/>
          <w:numId w:val="1"/>
        </w:numPr>
      </w:pPr>
      <w:r>
        <w:t>TeamCity correctly determines directly affected modules, all affected modules and required dependency modules</w:t>
      </w:r>
    </w:p>
    <w:p w:rsidR="007F1816" w:rsidRDefault="007F1816" w:rsidP="007F1816">
      <w:pPr>
        <w:pStyle w:val="ListParagraph"/>
        <w:numPr>
          <w:ilvl w:val="0"/>
          <w:numId w:val="1"/>
        </w:numPr>
      </w:pPr>
      <w:r>
        <w:t>Log:</w:t>
      </w:r>
    </w:p>
    <w:p w:rsidR="007F1816" w:rsidRDefault="007F1816" w:rsidP="007F1816">
      <w:pPr>
        <w:pStyle w:val="ListParagraph"/>
        <w:numPr>
          <w:ilvl w:val="1"/>
          <w:numId w:val="1"/>
        </w:numPr>
      </w:pPr>
      <w:r>
        <w:t>[17:26:25]Directly affected modules: [incremental-all-modules:module1:1.0-SNAPSHOT]</w:t>
      </w:r>
    </w:p>
    <w:p w:rsidR="007F1816" w:rsidRDefault="007F1816" w:rsidP="007F1816">
      <w:pPr>
        <w:pStyle w:val="ListParagraph"/>
        <w:numPr>
          <w:ilvl w:val="1"/>
          <w:numId w:val="1"/>
        </w:numPr>
      </w:pPr>
      <w:r>
        <w:t>[17:26:25]All affected modules: [incremental-all-modules:module1:1.0-SNAPSHOT, incremental-all-modules:module2:1.0-SNAPSHOT, incremental-all-modules:module4_2:1.0-SNAPSHOT, incremental-all-modules:module5:1.0-SNAPSHOT]</w:t>
      </w:r>
    </w:p>
    <w:p w:rsidR="007F1816" w:rsidRDefault="007F1816" w:rsidP="007F1816">
      <w:pPr>
        <w:pStyle w:val="ListParagraph"/>
        <w:numPr>
          <w:ilvl w:val="1"/>
          <w:numId w:val="1"/>
        </w:numPr>
      </w:pPr>
      <w:r>
        <w:t>[17:26:25]Required dependency modules: [incremental-all-modules:module4_1:1.0-SNAPSHOT]</w:t>
      </w:r>
    </w:p>
    <w:p w:rsidR="007F1816" w:rsidRDefault="007F1816" w:rsidP="007F1816">
      <w:r>
        <w:t>Example 2:</w:t>
      </w:r>
    </w:p>
    <w:p w:rsidR="007F1816" w:rsidRDefault="007F1816" w:rsidP="007F1816">
      <w:pPr>
        <w:pStyle w:val="ListParagraph"/>
        <w:numPr>
          <w:ilvl w:val="0"/>
          <w:numId w:val="2"/>
        </w:numPr>
      </w:pPr>
      <w:r>
        <w:t xml:space="preserve">change a file in VOB 2 module 5 (/view/collinj_unix_view1/vobs/FO_FOX/fo_fx_appl/appl/java/java-projects/module5/src/main/java/collinj/module5/Module5.java) </w:t>
      </w:r>
    </w:p>
    <w:p w:rsidR="007F1816" w:rsidRDefault="007F1816" w:rsidP="007F1816">
      <w:pPr>
        <w:pStyle w:val="ListParagraph"/>
        <w:numPr>
          <w:ilvl w:val="0"/>
          <w:numId w:val="2"/>
        </w:numPr>
      </w:pPr>
      <w:r>
        <w:t>TeamCity correctly triggers on change in VCS root</w:t>
      </w:r>
    </w:p>
    <w:p w:rsidR="007F1816" w:rsidRDefault="007F1816" w:rsidP="007F1816">
      <w:pPr>
        <w:pStyle w:val="ListParagraph"/>
        <w:numPr>
          <w:ilvl w:val="0"/>
          <w:numId w:val="2"/>
        </w:numPr>
      </w:pPr>
      <w:r>
        <w:t>TeamCity does not determine directly affected modules, all affected modules and required dependency modules</w:t>
      </w:r>
    </w:p>
    <w:p w:rsidR="007F1816" w:rsidRDefault="007F1816" w:rsidP="007F1816">
      <w:pPr>
        <w:pStyle w:val="ListParagraph"/>
        <w:numPr>
          <w:ilvl w:val="0"/>
          <w:numId w:val="2"/>
        </w:numPr>
      </w:pPr>
      <w:r>
        <w:t>Log:</w:t>
      </w:r>
    </w:p>
    <w:p w:rsidR="007F1816" w:rsidRDefault="007F1816" w:rsidP="007F1816">
      <w:pPr>
        <w:pStyle w:val="ListParagraph"/>
        <w:numPr>
          <w:ilvl w:val="1"/>
          <w:numId w:val="2"/>
        </w:numPr>
      </w:pPr>
      <w:r>
        <w:t>[17:24:33]Directly affected modules: []</w:t>
      </w:r>
    </w:p>
    <w:p w:rsidR="007F1816" w:rsidRDefault="007F1816" w:rsidP="007F1816">
      <w:pPr>
        <w:pStyle w:val="ListParagraph"/>
        <w:numPr>
          <w:ilvl w:val="1"/>
          <w:numId w:val="2"/>
        </w:numPr>
      </w:pPr>
      <w:r>
        <w:t>[17:24:33]All affected modules: []</w:t>
      </w:r>
    </w:p>
    <w:p w:rsidR="007F1816" w:rsidRDefault="007F1816" w:rsidP="007F1816">
      <w:pPr>
        <w:pStyle w:val="ListParagraph"/>
        <w:numPr>
          <w:ilvl w:val="1"/>
          <w:numId w:val="2"/>
        </w:numPr>
      </w:pPr>
      <w:r>
        <w:t>[17:24:33]Required dependency modules: []</w:t>
      </w:r>
    </w:p>
    <w:p w:rsidR="007F1816" w:rsidRPr="007F1816" w:rsidRDefault="007F1816" w:rsidP="007F1816"/>
    <w:sectPr w:rsidR="007F1816" w:rsidRPr="007F1816" w:rsidSect="00F01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B71"/>
    <w:multiLevelType w:val="hybridMultilevel"/>
    <w:tmpl w:val="7CE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5250"/>
    <w:multiLevelType w:val="hybridMultilevel"/>
    <w:tmpl w:val="7E44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816"/>
    <w:rsid w:val="000226E1"/>
    <w:rsid w:val="00023B1A"/>
    <w:rsid w:val="00024961"/>
    <w:rsid w:val="00037191"/>
    <w:rsid w:val="0004580E"/>
    <w:rsid w:val="000576D0"/>
    <w:rsid w:val="00060E9A"/>
    <w:rsid w:val="00061E00"/>
    <w:rsid w:val="00064868"/>
    <w:rsid w:val="000653C8"/>
    <w:rsid w:val="00067AFD"/>
    <w:rsid w:val="00087352"/>
    <w:rsid w:val="00092AC3"/>
    <w:rsid w:val="00094E82"/>
    <w:rsid w:val="00097AB1"/>
    <w:rsid w:val="000A0CCD"/>
    <w:rsid w:val="000A4F09"/>
    <w:rsid w:val="000A4FFB"/>
    <w:rsid w:val="000A6D49"/>
    <w:rsid w:val="000B24E6"/>
    <w:rsid w:val="000B7188"/>
    <w:rsid w:val="000C2E4E"/>
    <w:rsid w:val="000C6C20"/>
    <w:rsid w:val="000C7E12"/>
    <w:rsid w:val="000D66A4"/>
    <w:rsid w:val="000E6538"/>
    <w:rsid w:val="000E6A3F"/>
    <w:rsid w:val="000F6722"/>
    <w:rsid w:val="00102C81"/>
    <w:rsid w:val="00107598"/>
    <w:rsid w:val="00110965"/>
    <w:rsid w:val="00121FA7"/>
    <w:rsid w:val="00123A38"/>
    <w:rsid w:val="00126E05"/>
    <w:rsid w:val="00137A20"/>
    <w:rsid w:val="0014063D"/>
    <w:rsid w:val="00151596"/>
    <w:rsid w:val="00157F8D"/>
    <w:rsid w:val="00157FE0"/>
    <w:rsid w:val="0016352A"/>
    <w:rsid w:val="00171E1A"/>
    <w:rsid w:val="00175C0A"/>
    <w:rsid w:val="00183F50"/>
    <w:rsid w:val="00192E5D"/>
    <w:rsid w:val="00196760"/>
    <w:rsid w:val="001A06F1"/>
    <w:rsid w:val="001A6A21"/>
    <w:rsid w:val="001C20B4"/>
    <w:rsid w:val="001D0CFE"/>
    <w:rsid w:val="001D7E78"/>
    <w:rsid w:val="001E30F5"/>
    <w:rsid w:val="001E6868"/>
    <w:rsid w:val="001F0366"/>
    <w:rsid w:val="001F2886"/>
    <w:rsid w:val="0020355B"/>
    <w:rsid w:val="00206C74"/>
    <w:rsid w:val="0021040B"/>
    <w:rsid w:val="00212684"/>
    <w:rsid w:val="002136BE"/>
    <w:rsid w:val="002176B1"/>
    <w:rsid w:val="00223585"/>
    <w:rsid w:val="00223655"/>
    <w:rsid w:val="0022692E"/>
    <w:rsid w:val="00231268"/>
    <w:rsid w:val="00233F7C"/>
    <w:rsid w:val="002358EE"/>
    <w:rsid w:val="0024114F"/>
    <w:rsid w:val="002508E6"/>
    <w:rsid w:val="00261767"/>
    <w:rsid w:val="00261F4B"/>
    <w:rsid w:val="0026363B"/>
    <w:rsid w:val="00264073"/>
    <w:rsid w:val="00275B31"/>
    <w:rsid w:val="002938CB"/>
    <w:rsid w:val="002957EE"/>
    <w:rsid w:val="002A09C0"/>
    <w:rsid w:val="002A1F6A"/>
    <w:rsid w:val="002B7A31"/>
    <w:rsid w:val="002C22AE"/>
    <w:rsid w:val="002C3949"/>
    <w:rsid w:val="002C6420"/>
    <w:rsid w:val="002C75C8"/>
    <w:rsid w:val="002D6530"/>
    <w:rsid w:val="002F2259"/>
    <w:rsid w:val="00303CAF"/>
    <w:rsid w:val="00305F3C"/>
    <w:rsid w:val="00313EFB"/>
    <w:rsid w:val="00324277"/>
    <w:rsid w:val="00325C50"/>
    <w:rsid w:val="00326CFC"/>
    <w:rsid w:val="00333E0B"/>
    <w:rsid w:val="0033415F"/>
    <w:rsid w:val="00347EE0"/>
    <w:rsid w:val="003500DD"/>
    <w:rsid w:val="00351603"/>
    <w:rsid w:val="00361952"/>
    <w:rsid w:val="003734DD"/>
    <w:rsid w:val="003777A9"/>
    <w:rsid w:val="00381BE8"/>
    <w:rsid w:val="00385D23"/>
    <w:rsid w:val="0039235C"/>
    <w:rsid w:val="00392CFB"/>
    <w:rsid w:val="003961DF"/>
    <w:rsid w:val="003A4336"/>
    <w:rsid w:val="003B2C51"/>
    <w:rsid w:val="003C545D"/>
    <w:rsid w:val="003D2745"/>
    <w:rsid w:val="003F012E"/>
    <w:rsid w:val="003F2260"/>
    <w:rsid w:val="003F6421"/>
    <w:rsid w:val="003F67A9"/>
    <w:rsid w:val="0040500F"/>
    <w:rsid w:val="00407AE3"/>
    <w:rsid w:val="00411463"/>
    <w:rsid w:val="00411501"/>
    <w:rsid w:val="00415AC8"/>
    <w:rsid w:val="00422C28"/>
    <w:rsid w:val="004275D2"/>
    <w:rsid w:val="00431582"/>
    <w:rsid w:val="004367A7"/>
    <w:rsid w:val="00437B66"/>
    <w:rsid w:val="00441848"/>
    <w:rsid w:val="00442B55"/>
    <w:rsid w:val="0045057F"/>
    <w:rsid w:val="00453537"/>
    <w:rsid w:val="00456818"/>
    <w:rsid w:val="004575A3"/>
    <w:rsid w:val="0046357D"/>
    <w:rsid w:val="00467FB4"/>
    <w:rsid w:val="00470FDE"/>
    <w:rsid w:val="0048404F"/>
    <w:rsid w:val="00485388"/>
    <w:rsid w:val="00492143"/>
    <w:rsid w:val="004B4329"/>
    <w:rsid w:val="004B76C3"/>
    <w:rsid w:val="004B7839"/>
    <w:rsid w:val="004C0199"/>
    <w:rsid w:val="004C0383"/>
    <w:rsid w:val="004C33E7"/>
    <w:rsid w:val="004C57E1"/>
    <w:rsid w:val="004D09C8"/>
    <w:rsid w:val="004D25F2"/>
    <w:rsid w:val="004E060E"/>
    <w:rsid w:val="004E7E88"/>
    <w:rsid w:val="004F118C"/>
    <w:rsid w:val="004F1409"/>
    <w:rsid w:val="004F2AC7"/>
    <w:rsid w:val="004F2C95"/>
    <w:rsid w:val="004F31A8"/>
    <w:rsid w:val="00533C9F"/>
    <w:rsid w:val="00545D69"/>
    <w:rsid w:val="005544E3"/>
    <w:rsid w:val="00555BF2"/>
    <w:rsid w:val="00562F5C"/>
    <w:rsid w:val="0056733C"/>
    <w:rsid w:val="0058786D"/>
    <w:rsid w:val="005922DE"/>
    <w:rsid w:val="00597723"/>
    <w:rsid w:val="005B1B95"/>
    <w:rsid w:val="005B7F10"/>
    <w:rsid w:val="005C385C"/>
    <w:rsid w:val="005C5BC8"/>
    <w:rsid w:val="005E20E1"/>
    <w:rsid w:val="005E72E6"/>
    <w:rsid w:val="005F1A48"/>
    <w:rsid w:val="00610DE7"/>
    <w:rsid w:val="00613DA8"/>
    <w:rsid w:val="00614BF5"/>
    <w:rsid w:val="00631EAA"/>
    <w:rsid w:val="006354A8"/>
    <w:rsid w:val="00640458"/>
    <w:rsid w:val="00646460"/>
    <w:rsid w:val="006578DB"/>
    <w:rsid w:val="00662326"/>
    <w:rsid w:val="006625CA"/>
    <w:rsid w:val="00672C3F"/>
    <w:rsid w:val="00673DFD"/>
    <w:rsid w:val="00684B58"/>
    <w:rsid w:val="00684D61"/>
    <w:rsid w:val="006867AD"/>
    <w:rsid w:val="006871FD"/>
    <w:rsid w:val="006A1659"/>
    <w:rsid w:val="006A4124"/>
    <w:rsid w:val="006A455E"/>
    <w:rsid w:val="006A4D3D"/>
    <w:rsid w:val="006A7C7E"/>
    <w:rsid w:val="006B564D"/>
    <w:rsid w:val="006C6867"/>
    <w:rsid w:val="006D6D7C"/>
    <w:rsid w:val="006E05C8"/>
    <w:rsid w:val="006F2A1C"/>
    <w:rsid w:val="006F3D56"/>
    <w:rsid w:val="006F51BE"/>
    <w:rsid w:val="006F6309"/>
    <w:rsid w:val="006F6EAA"/>
    <w:rsid w:val="0071095E"/>
    <w:rsid w:val="007130F4"/>
    <w:rsid w:val="0072241B"/>
    <w:rsid w:val="00722C96"/>
    <w:rsid w:val="007260FC"/>
    <w:rsid w:val="00726CF5"/>
    <w:rsid w:val="007529A0"/>
    <w:rsid w:val="0075488D"/>
    <w:rsid w:val="0075664B"/>
    <w:rsid w:val="00760C02"/>
    <w:rsid w:val="00760E9D"/>
    <w:rsid w:val="00763719"/>
    <w:rsid w:val="00767AF5"/>
    <w:rsid w:val="0078290A"/>
    <w:rsid w:val="0079690F"/>
    <w:rsid w:val="007A3C54"/>
    <w:rsid w:val="007A65CE"/>
    <w:rsid w:val="007A6B41"/>
    <w:rsid w:val="007B1874"/>
    <w:rsid w:val="007B502A"/>
    <w:rsid w:val="007B6A3E"/>
    <w:rsid w:val="007C0AA0"/>
    <w:rsid w:val="007D2589"/>
    <w:rsid w:val="007D4142"/>
    <w:rsid w:val="007E0F72"/>
    <w:rsid w:val="007F1707"/>
    <w:rsid w:val="007F1816"/>
    <w:rsid w:val="007F4D9F"/>
    <w:rsid w:val="007F7386"/>
    <w:rsid w:val="00803353"/>
    <w:rsid w:val="00811A7C"/>
    <w:rsid w:val="00811DE8"/>
    <w:rsid w:val="0081468E"/>
    <w:rsid w:val="00817BE8"/>
    <w:rsid w:val="00822407"/>
    <w:rsid w:val="00827AE5"/>
    <w:rsid w:val="0083549C"/>
    <w:rsid w:val="00862012"/>
    <w:rsid w:val="00864447"/>
    <w:rsid w:val="0087457C"/>
    <w:rsid w:val="008818D7"/>
    <w:rsid w:val="00886E75"/>
    <w:rsid w:val="00887E3F"/>
    <w:rsid w:val="00890164"/>
    <w:rsid w:val="008B1ABB"/>
    <w:rsid w:val="008B3691"/>
    <w:rsid w:val="008B56D2"/>
    <w:rsid w:val="008D0373"/>
    <w:rsid w:val="008D1A99"/>
    <w:rsid w:val="00910E0C"/>
    <w:rsid w:val="00913876"/>
    <w:rsid w:val="00914045"/>
    <w:rsid w:val="009206E7"/>
    <w:rsid w:val="009207A0"/>
    <w:rsid w:val="00922AC0"/>
    <w:rsid w:val="00930339"/>
    <w:rsid w:val="009354D4"/>
    <w:rsid w:val="009565B8"/>
    <w:rsid w:val="00962ABF"/>
    <w:rsid w:val="009641EE"/>
    <w:rsid w:val="00982E02"/>
    <w:rsid w:val="00985021"/>
    <w:rsid w:val="00996A17"/>
    <w:rsid w:val="009A1CE6"/>
    <w:rsid w:val="009B20EF"/>
    <w:rsid w:val="009B4FCA"/>
    <w:rsid w:val="009C1682"/>
    <w:rsid w:val="009C28BB"/>
    <w:rsid w:val="009E1573"/>
    <w:rsid w:val="009E5687"/>
    <w:rsid w:val="009F0A99"/>
    <w:rsid w:val="009F35D4"/>
    <w:rsid w:val="009F5899"/>
    <w:rsid w:val="00A036C2"/>
    <w:rsid w:val="00A045EF"/>
    <w:rsid w:val="00A05442"/>
    <w:rsid w:val="00A14DFD"/>
    <w:rsid w:val="00A14E2D"/>
    <w:rsid w:val="00A150C7"/>
    <w:rsid w:val="00A17139"/>
    <w:rsid w:val="00A2664C"/>
    <w:rsid w:val="00A44FE2"/>
    <w:rsid w:val="00A470BB"/>
    <w:rsid w:val="00A642AC"/>
    <w:rsid w:val="00A672A5"/>
    <w:rsid w:val="00A80FC3"/>
    <w:rsid w:val="00A9283A"/>
    <w:rsid w:val="00A95079"/>
    <w:rsid w:val="00A969A7"/>
    <w:rsid w:val="00AD6C51"/>
    <w:rsid w:val="00AF3319"/>
    <w:rsid w:val="00B114D2"/>
    <w:rsid w:val="00B141CA"/>
    <w:rsid w:val="00B15FEC"/>
    <w:rsid w:val="00B209F0"/>
    <w:rsid w:val="00B243E4"/>
    <w:rsid w:val="00B24B20"/>
    <w:rsid w:val="00B257A6"/>
    <w:rsid w:val="00B30C94"/>
    <w:rsid w:val="00B4571B"/>
    <w:rsid w:val="00B5591B"/>
    <w:rsid w:val="00B620C0"/>
    <w:rsid w:val="00B7328A"/>
    <w:rsid w:val="00B90858"/>
    <w:rsid w:val="00B90948"/>
    <w:rsid w:val="00B93EE5"/>
    <w:rsid w:val="00BA534D"/>
    <w:rsid w:val="00BA6A27"/>
    <w:rsid w:val="00BB44B1"/>
    <w:rsid w:val="00BC0F92"/>
    <w:rsid w:val="00BC3CBF"/>
    <w:rsid w:val="00BC68D0"/>
    <w:rsid w:val="00BE5255"/>
    <w:rsid w:val="00BE5E33"/>
    <w:rsid w:val="00BF704B"/>
    <w:rsid w:val="00C02052"/>
    <w:rsid w:val="00C152FB"/>
    <w:rsid w:val="00C15D55"/>
    <w:rsid w:val="00C23D52"/>
    <w:rsid w:val="00C24F05"/>
    <w:rsid w:val="00C514CA"/>
    <w:rsid w:val="00C53B3A"/>
    <w:rsid w:val="00C66E2C"/>
    <w:rsid w:val="00C737CC"/>
    <w:rsid w:val="00C75800"/>
    <w:rsid w:val="00C7612E"/>
    <w:rsid w:val="00C86D40"/>
    <w:rsid w:val="00C9233C"/>
    <w:rsid w:val="00C92C68"/>
    <w:rsid w:val="00C967AC"/>
    <w:rsid w:val="00CB3145"/>
    <w:rsid w:val="00CB3587"/>
    <w:rsid w:val="00CB4286"/>
    <w:rsid w:val="00CC2175"/>
    <w:rsid w:val="00CC2F34"/>
    <w:rsid w:val="00CC3C06"/>
    <w:rsid w:val="00CD412E"/>
    <w:rsid w:val="00CE19C7"/>
    <w:rsid w:val="00CF71D1"/>
    <w:rsid w:val="00D04BF4"/>
    <w:rsid w:val="00D10CC7"/>
    <w:rsid w:val="00D11152"/>
    <w:rsid w:val="00D202F1"/>
    <w:rsid w:val="00D20780"/>
    <w:rsid w:val="00D225ED"/>
    <w:rsid w:val="00D41D65"/>
    <w:rsid w:val="00D427EC"/>
    <w:rsid w:val="00D47246"/>
    <w:rsid w:val="00D50B27"/>
    <w:rsid w:val="00D52539"/>
    <w:rsid w:val="00D52D6B"/>
    <w:rsid w:val="00D8175F"/>
    <w:rsid w:val="00D829A9"/>
    <w:rsid w:val="00D84A64"/>
    <w:rsid w:val="00D92908"/>
    <w:rsid w:val="00D9497A"/>
    <w:rsid w:val="00D94F87"/>
    <w:rsid w:val="00D97A97"/>
    <w:rsid w:val="00D97D97"/>
    <w:rsid w:val="00DA4265"/>
    <w:rsid w:val="00DB3134"/>
    <w:rsid w:val="00DC0504"/>
    <w:rsid w:val="00DC07B0"/>
    <w:rsid w:val="00DC0BDA"/>
    <w:rsid w:val="00DE027D"/>
    <w:rsid w:val="00DE4DE2"/>
    <w:rsid w:val="00DF37AD"/>
    <w:rsid w:val="00DF5A73"/>
    <w:rsid w:val="00E013AA"/>
    <w:rsid w:val="00E0179E"/>
    <w:rsid w:val="00E1229E"/>
    <w:rsid w:val="00E14390"/>
    <w:rsid w:val="00E14692"/>
    <w:rsid w:val="00E240BE"/>
    <w:rsid w:val="00E24701"/>
    <w:rsid w:val="00E274A7"/>
    <w:rsid w:val="00E30B7F"/>
    <w:rsid w:val="00E30F25"/>
    <w:rsid w:val="00E46462"/>
    <w:rsid w:val="00E53D1F"/>
    <w:rsid w:val="00E60C1A"/>
    <w:rsid w:val="00E61FE4"/>
    <w:rsid w:val="00E6294C"/>
    <w:rsid w:val="00E70F1F"/>
    <w:rsid w:val="00E74589"/>
    <w:rsid w:val="00E75492"/>
    <w:rsid w:val="00E822E0"/>
    <w:rsid w:val="00E83B97"/>
    <w:rsid w:val="00EA535F"/>
    <w:rsid w:val="00EA61BA"/>
    <w:rsid w:val="00EB048F"/>
    <w:rsid w:val="00EB1FCC"/>
    <w:rsid w:val="00ED7F52"/>
    <w:rsid w:val="00EE465F"/>
    <w:rsid w:val="00EF77D5"/>
    <w:rsid w:val="00F015DF"/>
    <w:rsid w:val="00F03181"/>
    <w:rsid w:val="00F03C9B"/>
    <w:rsid w:val="00F072EC"/>
    <w:rsid w:val="00F118D1"/>
    <w:rsid w:val="00F201BD"/>
    <w:rsid w:val="00F25142"/>
    <w:rsid w:val="00F25702"/>
    <w:rsid w:val="00F26990"/>
    <w:rsid w:val="00F27886"/>
    <w:rsid w:val="00F33E2F"/>
    <w:rsid w:val="00F346C6"/>
    <w:rsid w:val="00F429B7"/>
    <w:rsid w:val="00F50EF7"/>
    <w:rsid w:val="00F57E14"/>
    <w:rsid w:val="00F6778E"/>
    <w:rsid w:val="00F82792"/>
    <w:rsid w:val="00F85DE1"/>
    <w:rsid w:val="00F877E9"/>
    <w:rsid w:val="00F90AAF"/>
    <w:rsid w:val="00F97192"/>
    <w:rsid w:val="00F971C1"/>
    <w:rsid w:val="00FA0562"/>
    <w:rsid w:val="00FB00E2"/>
    <w:rsid w:val="00FB1203"/>
    <w:rsid w:val="00FB495F"/>
    <w:rsid w:val="00FB5CC9"/>
    <w:rsid w:val="00FC67A0"/>
    <w:rsid w:val="00FD2E35"/>
    <w:rsid w:val="00FD5FA7"/>
    <w:rsid w:val="00FE439D"/>
    <w:rsid w:val="00FE5B84"/>
    <w:rsid w:val="00FF3FB7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DF"/>
  </w:style>
  <w:style w:type="paragraph" w:styleId="Heading1">
    <w:name w:val="heading 1"/>
    <w:basedOn w:val="Normal"/>
    <w:next w:val="Normal"/>
    <w:link w:val="Heading1Char"/>
    <w:uiPriority w:val="9"/>
    <w:qFormat/>
    <w:rsid w:val="007F1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>Barclays Capital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Collins</dc:creator>
  <cp:keywords/>
  <dc:description/>
  <cp:lastModifiedBy>Jason Collins</cp:lastModifiedBy>
  <cp:revision>2</cp:revision>
  <dcterms:created xsi:type="dcterms:W3CDTF">2013-06-17T10:00:00Z</dcterms:created>
  <dcterms:modified xsi:type="dcterms:W3CDTF">2013-06-17T11:49:00Z</dcterms:modified>
</cp:coreProperties>
</file>